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95AD" w14:textId="5F02BC9A" w:rsidR="00DD35C0" w:rsidRDefault="00DD35C0" w:rsidP="00DD35C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74ED7D" wp14:editId="4506B48A">
            <wp:simplePos x="0" y="0"/>
            <wp:positionH relativeFrom="margin">
              <wp:posOffset>4692015</wp:posOffset>
            </wp:positionH>
            <wp:positionV relativeFrom="paragraph">
              <wp:posOffset>-720725</wp:posOffset>
            </wp:positionV>
            <wp:extent cx="1593215" cy="634365"/>
            <wp:effectExtent l="0" t="0" r="6985" b="0"/>
            <wp:wrapNone/>
            <wp:docPr id="2140828038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09712870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5FF6F" wp14:editId="070A5B5B">
            <wp:simplePos x="0" y="0"/>
            <wp:positionH relativeFrom="margin">
              <wp:posOffset>-743585</wp:posOffset>
            </wp:positionH>
            <wp:positionV relativeFrom="paragraph">
              <wp:posOffset>-697230</wp:posOffset>
            </wp:positionV>
            <wp:extent cx="1910080" cy="658495"/>
            <wp:effectExtent l="0" t="0" r="0" b="8255"/>
            <wp:wrapNone/>
            <wp:docPr id="590045999" name="Imagen 4" descr="international f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37916448" descr="international fund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3AA76" w14:textId="77777777" w:rsidR="00DD35C0" w:rsidRPr="00DD35C0" w:rsidRDefault="00DD35C0" w:rsidP="00DD35C0">
      <w:pPr>
        <w:rPr>
          <w:sz w:val="36"/>
          <w:szCs w:val="36"/>
        </w:rPr>
      </w:pPr>
      <w:r w:rsidRPr="00DD35C0">
        <w:rPr>
          <w:sz w:val="36"/>
          <w:szCs w:val="36"/>
        </w:rPr>
        <w:t>DECÁLOGO SIIDD</w:t>
      </w:r>
    </w:p>
    <w:p w14:paraId="628F337A" w14:textId="77777777" w:rsidR="00DD35C0" w:rsidRDefault="00DD35C0" w:rsidP="00DD35C0"/>
    <w:p w14:paraId="2AB6BB85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La empresa _________________________ con NIF. ____________________ y en representación de </w:t>
      </w:r>
      <w:proofErr w:type="gramStart"/>
      <w:r w:rsidRPr="00DD35C0">
        <w:rPr>
          <w:sz w:val="20"/>
          <w:szCs w:val="20"/>
        </w:rPr>
        <w:t>la misma</w:t>
      </w:r>
      <w:proofErr w:type="gramEnd"/>
      <w:r w:rsidRPr="00DD35C0">
        <w:rPr>
          <w:sz w:val="20"/>
          <w:szCs w:val="20"/>
        </w:rPr>
        <w:t xml:space="preserve"> el Sr./a______________________ se compromete mediante la firma de este compromiso a:</w:t>
      </w:r>
    </w:p>
    <w:p w14:paraId="3F449BE2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461CFA47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1. </w:t>
      </w:r>
      <w:r w:rsidRPr="00DD35C0">
        <w:rPr>
          <w:b/>
          <w:bCs/>
          <w:sz w:val="20"/>
          <w:szCs w:val="20"/>
        </w:rPr>
        <w:t>Igualdad de oportunidades</w:t>
      </w:r>
      <w:r w:rsidRPr="00DD35C0">
        <w:rPr>
          <w:sz w:val="20"/>
          <w:szCs w:val="20"/>
        </w:rPr>
        <w:t xml:space="preserve">: Garantizar que todas las personas tengan las mismas posibilidades de acceder y participar en los procesos de selección, promoción y cualquier otra oportunidad existente en la organización, independientemente de su origen, características o afiliaciones. </w:t>
      </w:r>
    </w:p>
    <w:p w14:paraId="60BA5314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67120593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2. </w:t>
      </w:r>
      <w:r w:rsidRPr="00DD35C0">
        <w:rPr>
          <w:b/>
          <w:bCs/>
          <w:sz w:val="20"/>
          <w:szCs w:val="20"/>
        </w:rPr>
        <w:t>No discriminación</w:t>
      </w:r>
      <w:r w:rsidRPr="00DD35C0">
        <w:rPr>
          <w:sz w:val="20"/>
          <w:szCs w:val="20"/>
        </w:rPr>
        <w:t>: Prohibir cualquier forma de discriminación por motivos de raza, color, etnia, origen nacional, género, orientación sexual, identidad de género, edad, discapacidad, religión o cualquier otra característica susceptible de discriminación y en cumplimiento a las leyes aplicables.</w:t>
      </w:r>
    </w:p>
    <w:p w14:paraId="396CB40A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1A43C318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3. </w:t>
      </w:r>
      <w:r w:rsidRPr="00DD35C0">
        <w:rPr>
          <w:b/>
          <w:bCs/>
          <w:sz w:val="20"/>
          <w:szCs w:val="20"/>
        </w:rPr>
        <w:t>Tolerancia cero frente al acoso</w:t>
      </w:r>
      <w:r w:rsidRPr="00DD35C0">
        <w:rPr>
          <w:sz w:val="20"/>
          <w:szCs w:val="20"/>
        </w:rPr>
        <w:t>: Fomentar activamente un entorno laboral libre de acoso, hostigamiento o intimidación mediante la aplicación de políticas y procedimientos que definan y prohíban claramente cualquier forma de acoso.</w:t>
      </w:r>
    </w:p>
    <w:p w14:paraId="34A032EE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00CEABAF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4. </w:t>
      </w:r>
      <w:r w:rsidRPr="00DD35C0">
        <w:rPr>
          <w:b/>
          <w:bCs/>
          <w:sz w:val="20"/>
          <w:szCs w:val="20"/>
        </w:rPr>
        <w:t>Tolerancia cero ante a la violencia sexual</w:t>
      </w:r>
      <w:r w:rsidRPr="00DD35C0">
        <w:rPr>
          <w:sz w:val="20"/>
          <w:szCs w:val="20"/>
        </w:rPr>
        <w:t>: No tolerar ninguna forma de violencia sexual dentro de la organización. Además, se proporcionará apoyo, recursos y un mecanismo de denuncia seguro para las personas trabajadoras que experimenten o sean testigos de tales incidentes.</w:t>
      </w:r>
    </w:p>
    <w:p w14:paraId="139CF62D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079CC62A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5. </w:t>
      </w:r>
      <w:r w:rsidRPr="00DD35C0">
        <w:rPr>
          <w:b/>
          <w:bCs/>
          <w:sz w:val="20"/>
          <w:szCs w:val="20"/>
        </w:rPr>
        <w:t>Fomento de la diversidad</w:t>
      </w:r>
      <w:r w:rsidRPr="00DD35C0">
        <w:rPr>
          <w:sz w:val="20"/>
          <w:szCs w:val="20"/>
        </w:rPr>
        <w:t>: Impulsar la creación de una plantilla diversa e integradora que refleje la rica variedad de orígenes, perspectivas y experiencias presentes en la sociedad, promoviendo la diversidad en las prácticas de contratación, retención de talento y promoción profesional.</w:t>
      </w:r>
    </w:p>
    <w:p w14:paraId="246ADF83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330D60CC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6. </w:t>
      </w:r>
      <w:r w:rsidRPr="00DD35C0">
        <w:rPr>
          <w:b/>
          <w:bCs/>
          <w:sz w:val="20"/>
          <w:szCs w:val="20"/>
        </w:rPr>
        <w:t>Salud laboral</w:t>
      </w:r>
      <w:r w:rsidRPr="00DD35C0">
        <w:rPr>
          <w:sz w:val="20"/>
          <w:szCs w:val="20"/>
        </w:rPr>
        <w:t xml:space="preserve">: Proporcionar un entorno de trabajo seguro para todas las personas trabajadoras, abordando el bienestar físico, psicológico y emocional, aplicando políticas que impidan la discriminación, el acoso y otras formas de abuso que puedan afectar a la salud general de las personas trabajadoras. </w:t>
      </w:r>
    </w:p>
    <w:p w14:paraId="234736C9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7E0D6F7B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7. </w:t>
      </w:r>
      <w:r w:rsidRPr="00DD35C0">
        <w:rPr>
          <w:b/>
          <w:bCs/>
          <w:sz w:val="20"/>
          <w:szCs w:val="20"/>
        </w:rPr>
        <w:t>Accesibilidad</w:t>
      </w:r>
      <w:r w:rsidRPr="00DD35C0">
        <w:rPr>
          <w:sz w:val="20"/>
          <w:szCs w:val="20"/>
        </w:rPr>
        <w:t xml:space="preserve">: Garantizar que los espacios físicos, las plataformas digitales y los métodos de comunicación sean accesibles para las personas con cualquier tipo de discapacidad, proporcionando ajustes razonables para permitir su plena participación y compromiso. </w:t>
      </w:r>
    </w:p>
    <w:p w14:paraId="647ABB8D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537A0E2D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8. </w:t>
      </w:r>
      <w:r w:rsidRPr="00DD35C0">
        <w:rPr>
          <w:b/>
          <w:bCs/>
          <w:sz w:val="20"/>
          <w:szCs w:val="20"/>
        </w:rPr>
        <w:t>Formación y educación</w:t>
      </w:r>
      <w:r w:rsidRPr="00DD35C0">
        <w:rPr>
          <w:sz w:val="20"/>
          <w:szCs w:val="20"/>
        </w:rPr>
        <w:t>: Ofrecer programas de formación sobre diversidad e inclusión a las personas trabajadoras de todos los niveles. Estos deberán promover la concienciación, la comprensión y las habilidades relacionadas con la diversidad, los prejuicios, la competencia cultural y la creación de entornos inclusivos.</w:t>
      </w:r>
    </w:p>
    <w:p w14:paraId="0C7EBB27" w14:textId="77777777" w:rsidR="00DD35C0" w:rsidRPr="00DD35C0" w:rsidRDefault="00DD35C0" w:rsidP="00DD35C0">
      <w:pPr>
        <w:jc w:val="both"/>
        <w:rPr>
          <w:sz w:val="20"/>
          <w:szCs w:val="20"/>
        </w:rPr>
      </w:pPr>
    </w:p>
    <w:p w14:paraId="74DE82BC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9. </w:t>
      </w:r>
      <w:r w:rsidRPr="00DD35C0">
        <w:rPr>
          <w:b/>
          <w:bCs/>
          <w:sz w:val="20"/>
          <w:szCs w:val="20"/>
        </w:rPr>
        <w:t>Igualdad salarial</w:t>
      </w:r>
      <w:r w:rsidRPr="00DD35C0">
        <w:rPr>
          <w:sz w:val="20"/>
          <w:szCs w:val="20"/>
        </w:rPr>
        <w:t xml:space="preserve">: Establecer prácticas de remuneración justas y equitativas, garantizando que las personas trabajadoras reciban una retribución justa independientemente de su sexo, raza u otros factores no relacionados con su rendimiento o cualificación laboral. </w:t>
      </w:r>
    </w:p>
    <w:p w14:paraId="174A4FA6" w14:textId="77777777" w:rsidR="00DD35C0" w:rsidRPr="00DD35C0" w:rsidRDefault="00DD35C0" w:rsidP="00DD35C0">
      <w:pPr>
        <w:rPr>
          <w:sz w:val="20"/>
          <w:szCs w:val="20"/>
        </w:rPr>
      </w:pPr>
    </w:p>
    <w:p w14:paraId="18DE55C5" w14:textId="77777777" w:rsidR="00DD35C0" w:rsidRPr="00DD35C0" w:rsidRDefault="00DD35C0" w:rsidP="00DD35C0">
      <w:pPr>
        <w:jc w:val="both"/>
        <w:rPr>
          <w:sz w:val="20"/>
          <w:szCs w:val="20"/>
        </w:rPr>
      </w:pPr>
      <w:r w:rsidRPr="00DD35C0">
        <w:rPr>
          <w:sz w:val="20"/>
          <w:szCs w:val="20"/>
        </w:rPr>
        <w:t xml:space="preserve">10. </w:t>
      </w:r>
      <w:r w:rsidRPr="00DD35C0">
        <w:rPr>
          <w:b/>
          <w:bCs/>
          <w:sz w:val="20"/>
          <w:szCs w:val="20"/>
        </w:rPr>
        <w:t>Responsabilidad y seguimiento</w:t>
      </w:r>
      <w:r w:rsidRPr="00DD35C0">
        <w:rPr>
          <w:sz w:val="20"/>
          <w:szCs w:val="20"/>
        </w:rPr>
        <w:t>: Establecer mecanismos para generar responsabilidad en la defensa de los principios de igualdad y diversidad dentro de la organización. Se evaluará regularmente el progreso en la consecución de los objetivos de diversidad e inclusión, utilizando diagnósticos, análisis de datos y mecanismos de retroalimentación con el fin de impulsar la mejora continua.</w:t>
      </w:r>
    </w:p>
    <w:p w14:paraId="248D1E77" w14:textId="19530FBF" w:rsidR="00DD35C0" w:rsidRPr="00DD35C0" w:rsidRDefault="00DD35C0" w:rsidP="00DD35C0">
      <w:pPr>
        <w:rPr>
          <w:sz w:val="20"/>
          <w:szCs w:val="20"/>
        </w:rPr>
      </w:pPr>
    </w:p>
    <w:p w14:paraId="53F3516B" w14:textId="56C45C1D" w:rsidR="008F0BBA" w:rsidRDefault="00DD35C0" w:rsidP="00DD35C0">
      <w:r w:rsidRPr="00DD35C0">
        <w:rPr>
          <w:sz w:val="20"/>
          <w:szCs w:val="20"/>
        </w:rPr>
        <w:t>FIRMA</w:t>
      </w:r>
      <w:r w:rsidRPr="00DD35C0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</w:t>
      </w:r>
    </w:p>
    <w:p w14:paraId="31F2DFFF" w14:textId="3E98B007" w:rsidR="005C6F56" w:rsidRDefault="005C6F56" w:rsidP="00DD35C0"/>
    <w:p w14:paraId="75E1DDB3" w14:textId="4176C729" w:rsidR="005C6F56" w:rsidRDefault="005C6F56" w:rsidP="00DD35C0"/>
    <w:p w14:paraId="551D77A4" w14:textId="09052D38" w:rsidR="005C6F56" w:rsidRDefault="005C6F56" w:rsidP="005C6F56"/>
    <w:p w14:paraId="670B2D25" w14:textId="1C52BEC2" w:rsidR="005C6F56" w:rsidRDefault="005C6F56" w:rsidP="005C6F56">
      <w:pPr>
        <w:jc w:val="center"/>
        <w:rPr>
          <w:b/>
          <w:bCs/>
        </w:rPr>
      </w:pPr>
    </w:p>
    <w:p w14:paraId="126D600C" w14:textId="455331CF" w:rsidR="005C6F56" w:rsidRPr="005C6F56" w:rsidRDefault="006E3F42" w:rsidP="005C6F56">
      <w:pPr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D4A639" wp14:editId="7939CF2D">
                <wp:simplePos x="0" y="0"/>
                <wp:positionH relativeFrom="margin">
                  <wp:align>left</wp:align>
                </wp:positionH>
                <wp:positionV relativeFrom="paragraph">
                  <wp:posOffset>461645</wp:posOffset>
                </wp:positionV>
                <wp:extent cx="5505450" cy="447675"/>
                <wp:effectExtent l="0" t="0" r="0" b="9525"/>
                <wp:wrapNone/>
                <wp:docPr id="102502233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47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8CD4A" w14:textId="60039264" w:rsidR="006E3F42" w:rsidRPr="006E3F42" w:rsidRDefault="006E3F42" w:rsidP="006E3F4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3F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“A efectos de dar validez al presente Compromiso, una vez firmado deberá remitirse por correo electrónico a </w:t>
                            </w:r>
                            <w:proofErr w:type="gramStart"/>
                            <w:r w:rsidRPr="006E3F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info@si</w:t>
                            </w:r>
                            <w:r w:rsidR="003579C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idd</w:t>
                            </w:r>
                            <w:r w:rsidRPr="006E3F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.com“</w:t>
                            </w:r>
                            <w:proofErr w:type="gramEnd"/>
                          </w:p>
                          <w:p w14:paraId="20257E20" w14:textId="77777777" w:rsidR="006E3F42" w:rsidRDefault="006E3F42" w:rsidP="006E3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4A639" id="Rectángulo: esquinas redondeadas 1" o:spid="_x0000_s1026" style="position:absolute;left:0;text-align:left;margin-left:0;margin-top:36.35pt;width:433.5pt;height:35.25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" fillcolor="#f2f2f2 [3052]" stroked="f" strokeweight="1pt">
                <v:stroke joinstyle="miter"/>
                <v:textbox>
                  <w:txbxContent>
                    <w:p w14:paraId="7648CD4A" w14:textId="60039264" w:rsidR="006E3F42" w:rsidRPr="006E3F42" w:rsidRDefault="006E3F42" w:rsidP="006E3F4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3F42">
                        <w:rPr>
                          <w:b/>
                          <w:bCs/>
                          <w:sz w:val="18"/>
                          <w:szCs w:val="18"/>
                        </w:rPr>
                        <w:t xml:space="preserve">“A efectos de dar validez al presente Compromiso, una vez firmado deberá remitirse por correo electrónico a </w:t>
                      </w:r>
                      <w:proofErr w:type="gramStart"/>
                      <w:r w:rsidRPr="006E3F42">
                        <w:rPr>
                          <w:b/>
                          <w:bCs/>
                          <w:sz w:val="18"/>
                          <w:szCs w:val="18"/>
                        </w:rPr>
                        <w:t>info@si</w:t>
                      </w:r>
                      <w:r w:rsidR="003579CF">
                        <w:rPr>
                          <w:b/>
                          <w:bCs/>
                          <w:sz w:val="18"/>
                          <w:szCs w:val="18"/>
                        </w:rPr>
                        <w:t>idd</w:t>
                      </w:r>
                      <w:r w:rsidRPr="006E3F42">
                        <w:rPr>
                          <w:b/>
                          <w:bCs/>
                          <w:sz w:val="18"/>
                          <w:szCs w:val="18"/>
                        </w:rPr>
                        <w:t>.com“</w:t>
                      </w:r>
                      <w:proofErr w:type="gramEnd"/>
                    </w:p>
                    <w:p w14:paraId="20257E20" w14:textId="77777777" w:rsidR="006E3F42" w:rsidRDefault="006E3F42" w:rsidP="006E3F4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C6F56" w:rsidRPr="005C6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C0"/>
    <w:rsid w:val="003579CF"/>
    <w:rsid w:val="005C6F56"/>
    <w:rsid w:val="006E3F42"/>
    <w:rsid w:val="008F0BBA"/>
    <w:rsid w:val="00AE499F"/>
    <w:rsid w:val="00C5099C"/>
    <w:rsid w:val="00DD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33A4"/>
  <w15:chartTrackingRefBased/>
  <w15:docId w15:val="{53423F04-F97E-4B45-8846-4D5A8D1F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6295F-9655-417D-AF10-F22963D0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 especial</dc:creator>
  <cp:keywords/>
  <dc:description/>
  <cp:lastModifiedBy>e_ especial</cp:lastModifiedBy>
  <cp:revision>4</cp:revision>
  <dcterms:created xsi:type="dcterms:W3CDTF">2023-06-09T10:50:00Z</dcterms:created>
  <dcterms:modified xsi:type="dcterms:W3CDTF">2023-06-13T08:16:00Z</dcterms:modified>
</cp:coreProperties>
</file>